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0B9" w:rsidRDefault="00C540B9" w:rsidP="00C540B9">
      <w:pPr>
        <w:pStyle w:val="3"/>
      </w:pPr>
      <w:r>
        <w:t>Администрация муниципального образования «Город Астрахань»</w:t>
      </w:r>
    </w:p>
    <w:p w:rsidR="00C540B9" w:rsidRDefault="00C540B9" w:rsidP="00C540B9">
      <w:pPr>
        <w:pStyle w:val="3"/>
        <w:suppressAutoHyphens/>
        <w:rPr>
          <w:caps/>
        </w:rPr>
      </w:pPr>
      <w:r>
        <w:rPr>
          <w:caps/>
        </w:rPr>
        <w:t xml:space="preserve">постановление </w:t>
      </w:r>
    </w:p>
    <w:p w:rsidR="00C540B9" w:rsidRDefault="00C540B9" w:rsidP="00C540B9">
      <w:pPr>
        <w:pStyle w:val="3"/>
        <w:suppressAutoHyphens/>
      </w:pPr>
      <w:r>
        <w:t>29 июня 2018 года № 411</w:t>
      </w:r>
    </w:p>
    <w:p w:rsidR="00C540B9" w:rsidRDefault="00C540B9" w:rsidP="00C540B9">
      <w:pPr>
        <w:pStyle w:val="3"/>
        <w:suppressAutoHyphens/>
      </w:pPr>
      <w:r>
        <w:t>«О внесении изменений и дополнений в постановление администрации города Астрахани от 26.11.2014 № 7386»</w:t>
      </w:r>
    </w:p>
    <w:p w:rsidR="00C540B9" w:rsidRDefault="00C540B9" w:rsidP="00C540B9">
      <w:pPr>
        <w:pStyle w:val="a3"/>
      </w:pPr>
      <w:proofErr w:type="gramStart"/>
      <w:r>
        <w:t>В</w:t>
      </w:r>
      <w:proofErr w:type="gramEnd"/>
      <w:r>
        <w:t xml:space="preserve"> </w:t>
      </w:r>
      <w:proofErr w:type="gramStart"/>
      <w:r>
        <w:t>соответствий</w:t>
      </w:r>
      <w:proofErr w:type="gramEnd"/>
      <w:r>
        <w:t xml:space="preserve"> с Федеральным законом «Об организации предоставления государственных и муниципальных услуг», Уставом муниципального образования «Город Астрахань»,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ПОСТАНОВЛЯЮ:</w:t>
      </w:r>
    </w:p>
    <w:p w:rsidR="00C540B9" w:rsidRDefault="00C540B9" w:rsidP="00C540B9">
      <w:pPr>
        <w:pStyle w:val="a3"/>
      </w:pPr>
      <w:r>
        <w:t xml:space="preserve">1. </w:t>
      </w:r>
      <w:proofErr w:type="gramStart"/>
      <w:r>
        <w:t>Внести в административный Регламент администрации муниципального образования «Город Астрахань» по предоставлению муниципальной услуги «Выдача согласия на обмен жилыми помещениями, предоставленными по договорам социального найма», утвержденный постановлением администрации города Астрахани от 26.11.2014 № 7386, с изменениями и дополнениями, внесенными постановлениями администрации муниципального образования «Город Астрахань» от 07.06.2016 № 3621, от 15.02.2017 № 994 (далее - постановление администрации города Астрахани от 26.11.2014 № 7386), следующие изменения:</w:t>
      </w:r>
      <w:proofErr w:type="gramEnd"/>
    </w:p>
    <w:p w:rsidR="00C540B9" w:rsidRDefault="00C540B9" w:rsidP="00C540B9">
      <w:pPr>
        <w:pStyle w:val="a3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C540B9" w:rsidRDefault="00C540B9" w:rsidP="00C540B9">
      <w:pPr>
        <w:pStyle w:val="a3"/>
      </w:pPr>
      <w:r>
        <w:t>1.2. Дополнить приложением 1 согласно приложению 2 к настоящему постановлению администрации муниципального образования «Город Астрахань».</w:t>
      </w:r>
    </w:p>
    <w:p w:rsidR="00C540B9" w:rsidRDefault="00C540B9" w:rsidP="00C540B9">
      <w:pPr>
        <w:pStyle w:val="a3"/>
      </w:pPr>
      <w:r>
        <w:t>1.3. Приложения 1, 2, 3, 4, 5 к административному Регламенту, утвержденному постановлением администрации города Астрахани от 26.11.2014 № 7386, считать приложениями 2, 3, 4, 5, 6 соответственно.</w:t>
      </w:r>
    </w:p>
    <w:p w:rsidR="00C540B9" w:rsidRDefault="00C540B9" w:rsidP="00C540B9">
      <w:pPr>
        <w:pStyle w:val="a3"/>
      </w:pPr>
      <w:r>
        <w:t>2. Жилищному управлению администрации муниципального образования «Город Астрахань»:</w:t>
      </w:r>
    </w:p>
    <w:p w:rsidR="00C540B9" w:rsidRDefault="00C540B9" w:rsidP="00C540B9">
      <w:pPr>
        <w:pStyle w:val="a3"/>
      </w:pPr>
      <w:r>
        <w:t>2.1. Внести соответствующие изменения в государственные информационные системы: http://www.gosuslugi.ru, http://gosuslugi.astrobl.ru.</w:t>
      </w:r>
    </w:p>
    <w:p w:rsidR="00C540B9" w:rsidRDefault="00C540B9" w:rsidP="00C540B9">
      <w:pPr>
        <w:pStyle w:val="a3"/>
      </w:pPr>
      <w:r>
        <w:t>2.2. Внести соответствующие изменения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C540B9" w:rsidRDefault="00C540B9" w:rsidP="00C540B9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C540B9" w:rsidRDefault="00C540B9" w:rsidP="00C540B9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C540B9" w:rsidRDefault="00C540B9" w:rsidP="00C540B9">
      <w:pPr>
        <w:pStyle w:val="a3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540B9" w:rsidRDefault="00C540B9" w:rsidP="00C540B9">
      <w:pPr>
        <w:pStyle w:val="a3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C540B9" w:rsidRDefault="00C540B9" w:rsidP="00C540B9">
      <w:pPr>
        <w:pStyle w:val="a3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C540B9" w:rsidRDefault="00C540B9" w:rsidP="00C540B9">
      <w:pPr>
        <w:pStyle w:val="a3"/>
      </w:pPr>
      <w:r>
        <w:t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C540B9" w:rsidRDefault="00C540B9" w:rsidP="00C540B9">
      <w:pPr>
        <w:pStyle w:val="a3"/>
      </w:pPr>
      <w:r>
        <w:t>4.3.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C540B9" w:rsidRDefault="00C540B9" w:rsidP="00C540B9">
      <w:pPr>
        <w:pStyle w:val="a3"/>
      </w:pPr>
      <w: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C540B9" w:rsidRDefault="00C540B9" w:rsidP="00C540B9">
      <w:pPr>
        <w:pStyle w:val="a4"/>
      </w:pPr>
    </w:p>
    <w:p w:rsidR="00C540B9" w:rsidRDefault="00C540B9" w:rsidP="00C540B9">
      <w:pPr>
        <w:pStyle w:val="a4"/>
      </w:pPr>
      <w:r>
        <w:t>Глава администрации</w:t>
      </w:r>
      <w:r>
        <w:t xml:space="preserve"> </w:t>
      </w:r>
      <w:bookmarkStart w:id="0" w:name="_GoBack"/>
      <w:bookmarkEnd w:id="0"/>
      <w:r>
        <w:t>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AB8"/>
    <w:rsid w:val="000C3AB8"/>
    <w:rsid w:val="00984FF0"/>
    <w:rsid w:val="00C5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B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540B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540B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C540B9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B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540B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540B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C540B9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512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2018-07-05T04:51:00Z</dcterms:created>
  <dcterms:modified xsi:type="dcterms:W3CDTF">2018-07-05T04:52:00Z</dcterms:modified>
</cp:coreProperties>
</file>